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5" w:rsidRPr="00F831A5" w:rsidRDefault="00F831A5" w:rsidP="005B70EA">
      <w:pPr>
        <w:keepNext/>
        <w:spacing w:before="360" w:line="256" w:lineRule="auto"/>
        <w:jc w:val="center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44"/>
          <w:szCs w:val="36"/>
          <w:lang w:eastAsia="es-ES"/>
        </w:rPr>
      </w:pPr>
      <w:bookmarkStart w:id="0" w:name="_Toc6312385"/>
      <w:bookmarkStart w:id="1" w:name="_GoBack"/>
      <w:bookmarkEnd w:id="1"/>
      <w:r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  <w:t>“</w:t>
      </w:r>
      <w:r w:rsidRPr="00F831A5">
        <w:rPr>
          <w:rFonts w:ascii="Calibri Light" w:eastAsia="Times New Roman" w:hAnsi="Calibri Light" w:cs="Calibri Light"/>
          <w:b/>
          <w:bCs/>
          <w:smallCaps/>
          <w:kern w:val="36"/>
          <w:sz w:val="44"/>
          <w:szCs w:val="36"/>
          <w:lang w:eastAsia="es-ES"/>
        </w:rPr>
        <w:t>razón social de la empresa”</w:t>
      </w:r>
    </w:p>
    <w:p w:rsidR="007A533F" w:rsidRPr="005B70EA" w:rsidRDefault="005B70EA" w:rsidP="00F831A5">
      <w:pPr>
        <w:keepNext/>
        <w:spacing w:before="360" w:line="256" w:lineRule="auto"/>
        <w:jc w:val="center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  <w:t>PROPUESTA DE PROYECTO</w:t>
      </w:r>
      <w:bookmarkEnd w:id="0"/>
      <w:r w:rsidR="00F831A5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  <w:t xml:space="preserve"> - PIICE</w:t>
      </w:r>
    </w:p>
    <w:p w:rsidR="005B70EA" w:rsidRPr="005B70EA" w:rsidRDefault="005B70EA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bookmarkStart w:id="2" w:name="_Toc5954716"/>
      <w:bookmarkStart w:id="3" w:name="_Toc5921760"/>
      <w:bookmarkStart w:id="4" w:name="_Toc6312387"/>
      <w:bookmarkEnd w:id="2"/>
      <w:bookmarkEnd w:id="3"/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1.</w:t>
      </w:r>
      <w:r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r w:rsidR="00535D3D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Empresa</w:t>
      </w:r>
      <w:bookmarkEnd w:id="4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5B70EA" w:rsidP="00E91C5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Datos </w:t>
            </w:r>
            <w:r w:rsidR="00E91C51">
              <w:rPr>
                <w:rFonts w:ascii="Calibri" w:eastAsia="Times New Roman" w:hAnsi="Calibri" w:cs="Calibri"/>
                <w:color w:val="000000"/>
                <w:lang w:eastAsia="es-ES"/>
              </w:rPr>
              <w:t>de la entidad</w:t>
            </w:r>
            <w:r w:rsidRPr="005B70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5B70EA" w:rsidRPr="005B70EA" w:rsidTr="00F831A5">
        <w:trPr>
          <w:trHeight w:val="1336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E1305F" w:rsidRDefault="005B70EA" w:rsidP="00E130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5B70EA">
              <w:rPr>
                <w:i/>
                <w:iCs/>
              </w:rPr>
              <w:t xml:space="preserve">Información de contacto </w:t>
            </w:r>
          </w:p>
          <w:p w:rsidR="005B70EA" w:rsidRDefault="005B70EA" w:rsidP="00E130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5B70EA">
              <w:rPr>
                <w:i/>
                <w:iCs/>
              </w:rPr>
              <w:t xml:space="preserve">Presentación </w:t>
            </w:r>
            <w:r w:rsidR="00E1305F">
              <w:rPr>
                <w:i/>
                <w:iCs/>
              </w:rPr>
              <w:t>y descripción de la empresa.</w:t>
            </w:r>
          </w:p>
          <w:p w:rsidR="00E1305F" w:rsidRPr="00E1305F" w:rsidRDefault="00E1305F" w:rsidP="00E130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E1305F">
              <w:rPr>
                <w:i/>
                <w:iCs/>
              </w:rPr>
              <w:t>Actividad dentro de la cadena de valor de las baterías</w:t>
            </w:r>
          </w:p>
        </w:tc>
      </w:tr>
    </w:tbl>
    <w:p w:rsidR="005B70EA" w:rsidRPr="005B70EA" w:rsidRDefault="005B70EA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bookmarkStart w:id="5" w:name="_Toc6312388"/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2.</w:t>
      </w:r>
      <w:r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r w:rsidR="00E91C51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Á</w:t>
      </w:r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rea</w:t>
      </w:r>
      <w:r w:rsidR="00E91C51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 xml:space="preserve"> de actividad del </w:t>
      </w:r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proyecto</w:t>
      </w:r>
      <w:bookmarkEnd w:id="5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E91C51" w:rsidP="00E91C5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S</w:t>
            </w:r>
            <w:r w:rsidR="005B70EA" w:rsidRPr="005B70EA">
              <w:rPr>
                <w:rFonts w:ascii="Calibri" w:eastAsia="Times New Roman" w:hAnsi="Calibri" w:cs="Calibri"/>
                <w:lang w:eastAsia="es-ES"/>
              </w:rPr>
              <w:t xml:space="preserve">eleccione 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alguna </w:t>
            </w:r>
            <w:r w:rsidR="005B70EA" w:rsidRPr="005B70EA">
              <w:rPr>
                <w:rFonts w:ascii="Calibri" w:eastAsia="Times New Roman" w:hAnsi="Calibri" w:cs="Calibri"/>
                <w:lang w:eastAsia="es-ES"/>
              </w:rPr>
              <w:t xml:space="preserve">o especifique </w:t>
            </w:r>
            <w:r>
              <w:rPr>
                <w:rFonts w:ascii="Calibri" w:eastAsia="Times New Roman" w:hAnsi="Calibri" w:cs="Calibri"/>
                <w:lang w:eastAsia="es-ES"/>
              </w:rPr>
              <w:t>otra</w:t>
            </w:r>
          </w:p>
        </w:tc>
      </w:tr>
      <w:tr w:rsidR="005B70EA" w:rsidRPr="005B70EA" w:rsidTr="005B70EA">
        <w:trPr>
          <w:trHeight w:val="1243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5B70EA" w:rsidP="005B70EA">
            <w:pPr>
              <w:spacing w:after="0" w:line="240" w:lineRule="auto"/>
              <w:ind w:left="1060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Calibri" w:eastAsia="Times New Roman" w:hAnsi="Calibri" w:cs="Calibri"/>
                <w:lang w:val="pl-PL" w:eastAsia="es-ES"/>
              </w:rPr>
              <w:t> </w:t>
            </w:r>
          </w:p>
          <w:p w:rsidR="005B70EA" w:rsidRPr="005B70EA" w:rsidRDefault="00E1305F" w:rsidP="005B70EA">
            <w:pPr>
              <w:spacing w:after="0" w:line="240" w:lineRule="auto"/>
              <w:ind w:left="1060" w:hanging="700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val="pl-PL" w:eastAsia="es-ES"/>
              </w:rPr>
              <w:t>(</w:t>
            </w:r>
            <w:r w:rsidR="005B70EA" w:rsidRPr="005B70EA">
              <w:rPr>
                <w:rFonts w:ascii="Calibri" w:eastAsia="Times New Roman" w:hAnsi="Calibri" w:cs="Calibri"/>
                <w:lang w:val="pl-PL" w:eastAsia="es-ES"/>
              </w:rPr>
              <w:t>Mat</w:t>
            </w:r>
            <w:r w:rsidR="00E91C51">
              <w:rPr>
                <w:rFonts w:ascii="Calibri" w:eastAsia="Times New Roman" w:hAnsi="Calibri" w:cs="Calibri"/>
                <w:lang w:val="pl-PL" w:eastAsia="es-ES"/>
              </w:rPr>
              <w:t>erias primas y componentes</w:t>
            </w:r>
            <w:r>
              <w:rPr>
                <w:rFonts w:ascii="Calibri" w:eastAsia="Times New Roman" w:hAnsi="Calibri" w:cs="Calibri"/>
                <w:lang w:val="pl-PL" w:eastAsia="es-ES"/>
              </w:rPr>
              <w:t>, p</w:t>
            </w:r>
            <w:r w:rsidR="00E91C51">
              <w:rPr>
                <w:rFonts w:ascii="Calibri" w:eastAsia="Times New Roman" w:hAnsi="Calibri" w:cs="Calibri"/>
                <w:lang w:val="pl-PL" w:eastAsia="es-ES"/>
              </w:rPr>
              <w:t>roducción de</w:t>
            </w:r>
            <w:r w:rsidR="00E91C51" w:rsidRPr="00E91C51">
              <w:rPr>
                <w:rFonts w:ascii="Calibri" w:eastAsia="Times New Roman" w:hAnsi="Calibri" w:cs="Calibri"/>
                <w:lang w:val="pl-PL" w:eastAsia="es-ES"/>
              </w:rPr>
              <w:t xml:space="preserve"> </w:t>
            </w:r>
            <w:r w:rsidR="00E91C51">
              <w:rPr>
                <w:rFonts w:ascii="Calibri" w:eastAsia="Times New Roman" w:hAnsi="Calibri" w:cs="Calibri"/>
                <w:lang w:val="pl-PL" w:eastAsia="es-ES"/>
              </w:rPr>
              <w:t>c</w:t>
            </w:r>
            <w:r w:rsidR="005B70EA" w:rsidRPr="005B70EA">
              <w:rPr>
                <w:rFonts w:ascii="Calibri" w:eastAsia="Times New Roman" w:hAnsi="Calibri" w:cs="Calibri"/>
                <w:lang w:val="pl-PL" w:eastAsia="es-ES"/>
              </w:rPr>
              <w:t>élulas</w:t>
            </w:r>
            <w:r>
              <w:rPr>
                <w:rFonts w:ascii="Calibri" w:eastAsia="Times New Roman" w:hAnsi="Calibri" w:cs="Calibri"/>
                <w:lang w:val="pl-PL" w:eastAsia="es-ES"/>
              </w:rPr>
              <w:t xml:space="preserve">, </w:t>
            </w:r>
            <w:r w:rsidR="005B70EA" w:rsidRPr="005B70EA">
              <w:rPr>
                <w:rFonts w:ascii="Calibri" w:eastAsia="Times New Roman" w:hAnsi="Calibri" w:cs="Calibri"/>
                <w:lang w:val="pl-PL" w:eastAsia="es-ES"/>
              </w:rPr>
              <w:t>Producción de baterías</w:t>
            </w:r>
            <w:r>
              <w:rPr>
                <w:rFonts w:ascii="Calibri" w:eastAsia="Times New Roman" w:hAnsi="Calibri" w:cs="Calibri"/>
                <w:lang w:val="pl-PL" w:eastAsia="es-ES"/>
              </w:rPr>
              <w:t xml:space="preserve">, </w:t>
            </w:r>
            <w:r w:rsidR="005B70EA" w:rsidRPr="005B70EA">
              <w:rPr>
                <w:rFonts w:ascii="Calibri" w:eastAsia="Times New Roman" w:hAnsi="Calibri" w:cs="Calibri"/>
                <w:lang w:val="pl-PL" w:eastAsia="es-ES"/>
              </w:rPr>
              <w:t>Reciclaje</w:t>
            </w:r>
            <w:r>
              <w:rPr>
                <w:rFonts w:ascii="Calibri" w:eastAsia="Times New Roman" w:hAnsi="Calibri" w:cs="Calibri"/>
                <w:lang w:val="pl-PL" w:eastAsia="es-ES"/>
              </w:rPr>
              <w:t xml:space="preserve">, </w:t>
            </w:r>
            <w:r w:rsidR="00E91C51">
              <w:rPr>
                <w:rFonts w:ascii="Calibri" w:eastAsia="Times New Roman" w:hAnsi="Calibri" w:cs="Calibri"/>
                <w:lang w:val="pl-PL" w:eastAsia="es-ES"/>
              </w:rPr>
              <w:t>Otras</w:t>
            </w:r>
            <w:r w:rsidR="005B70EA" w:rsidRPr="005B70EA">
              <w:rPr>
                <w:rFonts w:ascii="Calibri" w:eastAsia="Times New Roman" w:hAnsi="Calibri" w:cs="Calibri"/>
                <w:lang w:val="pl-PL" w:eastAsia="es-ES"/>
              </w:rPr>
              <w:t>...</w:t>
            </w:r>
            <w:r>
              <w:rPr>
                <w:rFonts w:ascii="Calibri" w:eastAsia="Times New Roman" w:hAnsi="Calibri" w:cs="Calibri"/>
                <w:lang w:val="pl-PL" w:eastAsia="es-ES"/>
              </w:rPr>
              <w:t>)</w:t>
            </w:r>
          </w:p>
          <w:p w:rsidR="005B70EA" w:rsidRPr="005B70EA" w:rsidRDefault="005B70EA" w:rsidP="005B70E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Calibri" w:eastAsia="Times New Roman" w:hAnsi="Calibri" w:cs="Calibri"/>
                <w:lang w:val="pl-PL" w:eastAsia="es-ES"/>
              </w:rPr>
              <w:t> </w:t>
            </w:r>
          </w:p>
          <w:p w:rsidR="005B70EA" w:rsidRPr="005B70EA" w:rsidRDefault="005B70EA" w:rsidP="005B70E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Calibri" w:eastAsia="Times New Roman" w:hAnsi="Calibri" w:cs="Calibri"/>
                <w:lang w:val="pl-PL" w:eastAsia="es-ES"/>
              </w:rPr>
              <w:t> </w:t>
            </w:r>
          </w:p>
        </w:tc>
      </w:tr>
    </w:tbl>
    <w:p w:rsidR="005B70EA" w:rsidRPr="005B70EA" w:rsidRDefault="005B70EA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bookmarkStart w:id="6" w:name="_Toc6312389"/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3.</w:t>
      </w:r>
      <w:r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Resumen del proyecto</w:t>
      </w:r>
      <w:bookmarkEnd w:id="6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E91C51" w:rsidP="005B70E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91C51">
              <w:rPr>
                <w:rFonts w:ascii="Calibri" w:eastAsia="Times New Roman" w:hAnsi="Calibri" w:cs="Calibri"/>
                <w:lang w:val="pl-PL" w:eastAsia="es-ES"/>
              </w:rPr>
              <w:t>Resumen del proyecto</w:t>
            </w:r>
            <w:r w:rsidR="00F831A5">
              <w:rPr>
                <w:rFonts w:ascii="Calibri" w:eastAsia="Times New Roman" w:hAnsi="Calibri" w:cs="Calibri"/>
                <w:lang w:val="pl-PL" w:eastAsia="es-ES"/>
              </w:rPr>
              <w:t xml:space="preserve"> de I+d+i</w:t>
            </w:r>
          </w:p>
        </w:tc>
      </w:tr>
      <w:tr w:rsidR="005B70EA" w:rsidRPr="005B70EA" w:rsidTr="00F831A5">
        <w:trPr>
          <w:trHeight w:val="3539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F831A5" w:rsidRDefault="005B70EA" w:rsidP="005B70EA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iCs/>
                <w:lang w:val="pl-PL" w:eastAsia="es-ES"/>
              </w:rPr>
            </w:pPr>
            <w:r w:rsidRPr="005B70EA">
              <w:rPr>
                <w:rFonts w:ascii="Symbol" w:eastAsia="Times New Roman" w:hAnsi="Symbol" w:cs="Calibri"/>
                <w:lang w:val="pl-PL" w:eastAsia="es-ES"/>
              </w:rPr>
              <w:t></w:t>
            </w:r>
            <w:r w:rsidRPr="005B70EA">
              <w:rPr>
                <w:rFonts w:ascii="Times New Roman" w:eastAsia="Times New Roman" w:hAnsi="Times New Roman" w:cs="Times New Roman"/>
                <w:sz w:val="14"/>
                <w:szCs w:val="14"/>
                <w:lang w:val="pl-PL" w:eastAsia="es-ES"/>
              </w:rPr>
              <w:t>        </w:t>
            </w:r>
            <w:r w:rsidRPr="00F831A5">
              <w:rPr>
                <w:rFonts w:ascii="Times New Roman" w:eastAsia="Times New Roman" w:hAnsi="Times New Roman" w:cs="Times New Roman"/>
                <w:sz w:val="14"/>
                <w:szCs w:val="14"/>
                <w:lang w:val="pl-PL" w:eastAsia="es-ES"/>
              </w:rPr>
              <w:t xml:space="preserve"> </w:t>
            </w:r>
            <w:r w:rsidR="00E91C51" w:rsidRPr="00F831A5">
              <w:rPr>
                <w:rFonts w:ascii="Calibri" w:eastAsia="Times New Roman" w:hAnsi="Calibri" w:cs="Calibri"/>
                <w:iCs/>
                <w:lang w:val="pl-PL" w:eastAsia="es-ES"/>
              </w:rPr>
              <w:t>Resumen del proyecto: título, objetivos, uso de los resultados, ventajas competitivas que distinguen al proyecto.</w:t>
            </w:r>
            <w:r w:rsidR="00E1305F" w:rsidRPr="00F831A5">
              <w:rPr>
                <w:rFonts w:ascii="Calibri" w:eastAsia="Times New Roman" w:hAnsi="Calibri" w:cs="Calibri"/>
                <w:iCs/>
                <w:lang w:val="pl-PL" w:eastAsia="es-ES"/>
              </w:rPr>
              <w:t xml:space="preserve"> Tecnologías a desarrollar. </w:t>
            </w:r>
          </w:p>
          <w:p w:rsidR="00F831A5" w:rsidRPr="0052443A" w:rsidRDefault="00F831A5" w:rsidP="00F831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31"/>
              <w:rPr>
                <w:b/>
                <w:iCs/>
                <w:u w:val="single"/>
                <w:lang w:val="pl-PL"/>
              </w:rPr>
            </w:pPr>
            <w:r w:rsidRPr="00F831A5">
              <w:rPr>
                <w:iCs/>
                <w:u w:val="single"/>
                <w:lang w:val="pl-PL"/>
              </w:rPr>
              <w:t xml:space="preserve">Justificación del contenido I+D+i </w:t>
            </w:r>
            <w:r>
              <w:rPr>
                <w:iCs/>
                <w:u w:val="single"/>
                <w:lang w:val="pl-PL"/>
              </w:rPr>
              <w:t xml:space="preserve">del proyecto: presentar el estado actual de la tecnología relacionada con el proyecto </w:t>
            </w:r>
            <w:r w:rsidRPr="0052443A">
              <w:rPr>
                <w:b/>
                <w:iCs/>
                <w:u w:val="single"/>
                <w:lang w:val="pl-PL"/>
              </w:rPr>
              <w:t>y justificar el carácter innovador y disruptivo del proyecto.</w:t>
            </w:r>
          </w:p>
          <w:p w:rsidR="00F831A5" w:rsidRDefault="00F831A5" w:rsidP="00F831A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31"/>
            </w:pPr>
            <w:r>
              <w:t>Duración estimada del proyecto y posibles hitos</w:t>
            </w:r>
          </w:p>
          <w:p w:rsidR="00F831A5" w:rsidRPr="00F831A5" w:rsidRDefault="00F831A5" w:rsidP="00F831A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31"/>
            </w:pPr>
            <w:r>
              <w:t>Impactos esperados sobre la cadena de valor de baterías en España y Europa</w:t>
            </w:r>
          </w:p>
          <w:p w:rsidR="005B70EA" w:rsidRPr="005B70EA" w:rsidRDefault="005B70EA" w:rsidP="005B70EA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Calibri" w:eastAsia="Times New Roman" w:hAnsi="Calibri" w:cs="Calibri"/>
                <w:i/>
                <w:iCs/>
                <w:lang w:val="pl-PL" w:eastAsia="es-ES"/>
              </w:rPr>
              <w:t> </w:t>
            </w:r>
          </w:p>
        </w:tc>
      </w:tr>
    </w:tbl>
    <w:p w:rsidR="005770F5" w:rsidRDefault="005770F5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</w:pPr>
      <w:bookmarkStart w:id="7" w:name="_Toc6312390"/>
    </w:p>
    <w:p w:rsidR="005B70EA" w:rsidRPr="005B70EA" w:rsidRDefault="005B70EA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r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4.</w:t>
      </w:r>
      <w:r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bookmarkEnd w:id="7"/>
      <w:r w:rsidR="00E91C51" w:rsidRPr="00E91C51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Objetivos generales y detallados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7A533F" w:rsidP="007A533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val="pl-PL" w:eastAsia="es-ES"/>
              </w:rPr>
              <w:t>O</w:t>
            </w:r>
            <w:r w:rsidR="00E91C51" w:rsidRPr="00E91C51">
              <w:rPr>
                <w:rFonts w:ascii="Calibri" w:eastAsia="Times New Roman" w:hAnsi="Calibri" w:cs="Calibri"/>
                <w:lang w:val="pl-PL" w:eastAsia="es-ES"/>
              </w:rPr>
              <w:t>bjetivos del proyecto</w:t>
            </w:r>
          </w:p>
        </w:tc>
      </w:tr>
      <w:tr w:rsidR="005B70EA" w:rsidRPr="005B70EA" w:rsidTr="00F831A5">
        <w:trPr>
          <w:trHeight w:val="779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5B70EA" w:rsidP="005B70EA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Symbol" w:eastAsia="Times New Roman" w:hAnsi="Symbol" w:cs="Calibri"/>
                <w:lang w:val="pl-PL" w:eastAsia="es-ES"/>
              </w:rPr>
              <w:t></w:t>
            </w:r>
            <w:r w:rsidRPr="005B70EA">
              <w:rPr>
                <w:rFonts w:ascii="Times New Roman" w:eastAsia="Times New Roman" w:hAnsi="Times New Roman" w:cs="Times New Roman"/>
                <w:sz w:val="14"/>
                <w:szCs w:val="14"/>
                <w:lang w:val="pl-PL" w:eastAsia="es-ES"/>
              </w:rPr>
              <w:t xml:space="preserve">         </w:t>
            </w:r>
            <w:r w:rsidR="00E91C51">
              <w:rPr>
                <w:rFonts w:ascii="Calibri" w:eastAsia="Times New Roman" w:hAnsi="Calibri" w:cs="Calibri"/>
                <w:i/>
                <w:iCs/>
                <w:lang w:val="pl-PL" w:eastAsia="es-ES"/>
              </w:rPr>
              <w:t>O</w:t>
            </w:r>
            <w:r w:rsidR="00E91C51" w:rsidRPr="00E91C51">
              <w:rPr>
                <w:rFonts w:ascii="Calibri" w:eastAsia="Times New Roman" w:hAnsi="Calibri" w:cs="Calibri"/>
                <w:i/>
                <w:iCs/>
                <w:lang w:val="pl-PL" w:eastAsia="es-ES"/>
              </w:rPr>
              <w:t>bjetivos generales</w:t>
            </w:r>
            <w:r w:rsidRPr="005B70EA">
              <w:rPr>
                <w:rFonts w:ascii="Calibri" w:eastAsia="Times New Roman" w:hAnsi="Calibri" w:cs="Calibri"/>
                <w:i/>
                <w:iCs/>
                <w:lang w:val="pl-PL" w:eastAsia="es-ES"/>
              </w:rPr>
              <w:t xml:space="preserve"> </w:t>
            </w:r>
          </w:p>
          <w:p w:rsidR="005B70EA" w:rsidRPr="005B70EA" w:rsidRDefault="005B70EA" w:rsidP="00F831A5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Symbol" w:eastAsia="Times New Roman" w:hAnsi="Symbol" w:cs="Calibri"/>
                <w:lang w:val="pl-PL" w:eastAsia="es-ES"/>
              </w:rPr>
              <w:t></w:t>
            </w:r>
            <w:r w:rsidRPr="005B70EA">
              <w:rPr>
                <w:rFonts w:ascii="Times New Roman" w:eastAsia="Times New Roman" w:hAnsi="Times New Roman" w:cs="Times New Roman"/>
                <w:sz w:val="14"/>
                <w:szCs w:val="14"/>
                <w:lang w:val="pl-PL" w:eastAsia="es-ES"/>
              </w:rPr>
              <w:t xml:space="preserve">         </w:t>
            </w:r>
            <w:r w:rsidR="00E91C51">
              <w:rPr>
                <w:rFonts w:ascii="Calibri" w:eastAsia="Times New Roman" w:hAnsi="Calibri" w:cs="Calibri"/>
                <w:i/>
                <w:iCs/>
                <w:lang w:val="pl-PL" w:eastAsia="es-ES"/>
              </w:rPr>
              <w:t>O</w:t>
            </w:r>
            <w:r w:rsidR="00F831A5">
              <w:rPr>
                <w:rFonts w:ascii="Calibri" w:eastAsia="Times New Roman" w:hAnsi="Calibri" w:cs="Calibri"/>
                <w:i/>
                <w:iCs/>
                <w:lang w:val="pl-PL" w:eastAsia="es-ES"/>
              </w:rPr>
              <w:t>bjetivos específicos</w:t>
            </w:r>
          </w:p>
        </w:tc>
      </w:tr>
    </w:tbl>
    <w:p w:rsidR="005B70EA" w:rsidRPr="005B70EA" w:rsidRDefault="00D20536" w:rsidP="006204B2">
      <w:pPr>
        <w:keepNext/>
        <w:spacing w:before="360" w:line="256" w:lineRule="auto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bookmarkStart w:id="8" w:name="_Toc6312393"/>
      <w:bookmarkStart w:id="9" w:name="_Toc5618548"/>
      <w:bookmarkStart w:id="10" w:name="_Toc5621286"/>
      <w:bookmarkStart w:id="11" w:name="_Toc5626753"/>
      <w:bookmarkStart w:id="12" w:name="_Toc5769132"/>
      <w:bookmarkStart w:id="13" w:name="_Toc5921767"/>
      <w:bookmarkStart w:id="14" w:name="_Toc5954723"/>
      <w:bookmarkStart w:id="15" w:name="_Toc5954726"/>
      <w:bookmarkStart w:id="16" w:name="_Toc5954732"/>
      <w:bookmarkStart w:id="17" w:name="_Toc631239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 xml:space="preserve">       5</w:t>
      </w:r>
      <w:r w:rsidR="005B70EA"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.</w:t>
      </w:r>
      <w:r w:rsidR="005B70EA"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bookmarkEnd w:id="17"/>
      <w:r w:rsidR="00FA32AD" w:rsidRPr="00FA32AD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Presupuesto del proyecto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F831A5" w:rsidP="005B70E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Coste estimado del proyecto</w:t>
            </w:r>
          </w:p>
        </w:tc>
      </w:tr>
      <w:tr w:rsidR="005B70EA" w:rsidRPr="005B70EA" w:rsidTr="00D20536">
        <w:trPr>
          <w:trHeight w:val="1107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5" w:rsidRDefault="005B70EA" w:rsidP="00F831A5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i/>
                <w:iCs/>
                <w:lang w:val="pl-PL" w:eastAsia="es-ES"/>
              </w:rPr>
            </w:pPr>
            <w:r w:rsidRPr="005B70EA">
              <w:rPr>
                <w:rFonts w:ascii="Symbol" w:eastAsia="Times New Roman" w:hAnsi="Symbol" w:cs="Calibri"/>
                <w:lang w:val="pl-PL" w:eastAsia="es-ES"/>
              </w:rPr>
              <w:t></w:t>
            </w:r>
            <w:r w:rsidRPr="005B70EA">
              <w:rPr>
                <w:rFonts w:ascii="Times New Roman" w:eastAsia="Times New Roman" w:hAnsi="Times New Roman" w:cs="Times New Roman"/>
                <w:sz w:val="14"/>
                <w:szCs w:val="14"/>
                <w:lang w:val="pl-PL" w:eastAsia="es-ES"/>
              </w:rPr>
              <w:t>        </w:t>
            </w:r>
            <w:r w:rsidR="00FA32AD" w:rsidRPr="00D20536">
              <w:rPr>
                <w:rFonts w:ascii="Calibri" w:eastAsia="Times New Roman" w:hAnsi="Calibri" w:cs="Calibri"/>
                <w:iCs/>
                <w:lang w:val="pl-PL" w:eastAsia="es-ES"/>
              </w:rPr>
              <w:t>Coste</w:t>
            </w:r>
            <w:r w:rsidR="00F831A5" w:rsidRPr="00D20536">
              <w:rPr>
                <w:rFonts w:ascii="Calibri" w:eastAsia="Times New Roman" w:hAnsi="Calibri" w:cs="Calibri"/>
                <w:iCs/>
                <w:lang w:val="pl-PL" w:eastAsia="es-ES"/>
              </w:rPr>
              <w:t xml:space="preserve"> total estimado del proyecto</w:t>
            </w:r>
          </w:p>
          <w:p w:rsidR="005B70EA" w:rsidRPr="00F831A5" w:rsidRDefault="00F831A5" w:rsidP="00F831A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 xml:space="preserve">Coste estimado </w:t>
            </w:r>
            <w:r w:rsidR="00D20536">
              <w:t xml:space="preserve">desagregado </w:t>
            </w:r>
            <w:r>
              <w:t>por categoría: material, personal</w:t>
            </w:r>
            <w:r w:rsidR="00D20536">
              <w:t xml:space="preserve"> etc….</w:t>
            </w:r>
          </w:p>
        </w:tc>
      </w:tr>
    </w:tbl>
    <w:p w:rsidR="005B70EA" w:rsidRPr="005B70EA" w:rsidRDefault="00D20536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r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6</w:t>
      </w:r>
      <w:r w:rsidR="005B70EA"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.</w:t>
      </w:r>
      <w:r w:rsidR="005B70EA"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r w:rsidR="007A40B8" w:rsidRPr="007A40B8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Financia</w:t>
      </w:r>
      <w:r w:rsidR="007A40B8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ción</w:t>
      </w:r>
      <w:r w:rsidR="005B70EA" w:rsidRPr="007A40B8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D20536" w:rsidP="00D2053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val="pl-PL" w:eastAsia="es-ES"/>
              </w:rPr>
              <w:t>Estimación del origen de fondos</w:t>
            </w:r>
          </w:p>
        </w:tc>
      </w:tr>
      <w:tr w:rsidR="005B70EA" w:rsidRPr="005B70EA" w:rsidTr="00D20536">
        <w:trPr>
          <w:trHeight w:val="1085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5B70EA" w:rsidP="00D20536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lang w:eastAsia="es-ES"/>
              </w:rPr>
            </w:pPr>
            <w:r w:rsidRPr="005B70EA">
              <w:rPr>
                <w:rFonts w:ascii="Symbol" w:eastAsia="Times New Roman" w:hAnsi="Symbol" w:cs="Calibri"/>
                <w:lang w:val="pl-PL" w:eastAsia="es-ES"/>
              </w:rPr>
              <w:t></w:t>
            </w:r>
            <w:r w:rsidRPr="005B70EA">
              <w:rPr>
                <w:rFonts w:ascii="Times New Roman" w:eastAsia="Times New Roman" w:hAnsi="Times New Roman" w:cs="Times New Roman"/>
                <w:sz w:val="14"/>
                <w:szCs w:val="14"/>
                <w:lang w:val="pl-PL" w:eastAsia="es-ES"/>
              </w:rPr>
              <w:t xml:space="preserve">         </w:t>
            </w:r>
            <w:r w:rsidR="00D20536" w:rsidRPr="00D20536">
              <w:rPr>
                <w:rFonts w:ascii="Calibri" w:eastAsia="Times New Roman" w:hAnsi="Calibri" w:cs="Calibri"/>
                <w:iCs/>
                <w:lang w:val="pl-PL" w:eastAsia="es-ES"/>
              </w:rPr>
              <w:t>Resumen /previsión de la financiación del proyecto.</w:t>
            </w:r>
          </w:p>
        </w:tc>
      </w:tr>
    </w:tbl>
    <w:p w:rsidR="005B70EA" w:rsidRPr="005B70EA" w:rsidRDefault="0052443A" w:rsidP="005B70EA">
      <w:pPr>
        <w:keepNext/>
        <w:spacing w:before="360" w:line="256" w:lineRule="auto"/>
        <w:ind w:left="720" w:hanging="360"/>
        <w:outlineLvl w:val="0"/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eastAsia="es-ES"/>
        </w:rPr>
      </w:pPr>
      <w:bookmarkStart w:id="18" w:name="_Toc6312400"/>
      <w:bookmarkStart w:id="19" w:name="_Toc5954740"/>
      <w:bookmarkStart w:id="20" w:name="_Toc5954741"/>
      <w:bookmarkStart w:id="21" w:name="_Toc6312402"/>
      <w:bookmarkEnd w:id="18"/>
      <w:bookmarkEnd w:id="19"/>
      <w:bookmarkEnd w:id="20"/>
      <w:r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7</w:t>
      </w:r>
      <w:r w:rsidR="005B70EA"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.</w:t>
      </w:r>
      <w:r w:rsidR="005B70EA" w:rsidRPr="005B70EA">
        <w:rPr>
          <w:rFonts w:ascii="Times New Roman" w:eastAsia="Times New Roman" w:hAnsi="Times New Roman" w:cs="Times New Roman"/>
          <w:b/>
          <w:bCs/>
          <w:smallCaps/>
          <w:kern w:val="36"/>
          <w:sz w:val="14"/>
          <w:szCs w:val="14"/>
          <w:lang w:val="pl-PL" w:eastAsia="es-ES"/>
        </w:rPr>
        <w:t xml:space="preserve"> </w:t>
      </w:r>
      <w:r w:rsidR="00D20536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>Estados financieros de la empresa</w:t>
      </w:r>
      <w:bookmarkEnd w:id="21"/>
      <w:r w:rsidR="005B70EA" w:rsidRPr="005B70EA">
        <w:rPr>
          <w:rFonts w:ascii="Calibri Light" w:eastAsia="Times New Roman" w:hAnsi="Calibri Light" w:cs="Calibri Light"/>
          <w:b/>
          <w:bCs/>
          <w:smallCaps/>
          <w:kern w:val="36"/>
          <w:sz w:val="36"/>
          <w:szCs w:val="36"/>
          <w:lang w:val="pl-PL" w:eastAsia="es-ES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5B70EA" w:rsidRPr="005B70EA" w:rsidTr="005B70EA">
        <w:tc>
          <w:tcPr>
            <w:tcW w:w="9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Pr="005B70EA" w:rsidRDefault="00D20536" w:rsidP="00D2053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Información financiera del último ejercicio disponible</w:t>
            </w:r>
          </w:p>
        </w:tc>
      </w:tr>
      <w:tr w:rsidR="005B70EA" w:rsidRPr="005B70EA" w:rsidTr="005B70EA">
        <w:trPr>
          <w:trHeight w:val="1564"/>
        </w:trPr>
        <w:tc>
          <w:tcPr>
            <w:tcW w:w="9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EA" w:rsidRDefault="00D20536" w:rsidP="00D2053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Balance</w:t>
            </w:r>
          </w:p>
          <w:p w:rsidR="00D20536" w:rsidRDefault="00D20536" w:rsidP="00D2053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Cuenta de pérdidas y ganancias</w:t>
            </w:r>
          </w:p>
          <w:p w:rsidR="00D20536" w:rsidRDefault="00D20536" w:rsidP="00D2053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31"/>
            </w:pPr>
            <w:r>
              <w:t>Número de empleados</w:t>
            </w:r>
          </w:p>
          <w:p w:rsidR="00D20536" w:rsidRDefault="00D20536" w:rsidP="00D20536">
            <w:pPr>
              <w:spacing w:after="0" w:line="240" w:lineRule="auto"/>
            </w:pPr>
          </w:p>
          <w:p w:rsidR="00D20536" w:rsidRPr="00D20536" w:rsidRDefault="00D20536" w:rsidP="00D20536">
            <w:pPr>
              <w:spacing w:after="0" w:line="240" w:lineRule="auto"/>
            </w:pPr>
            <w:r>
              <w:t>(se puede incluir esta información como documento adjunto al correo)</w:t>
            </w:r>
          </w:p>
        </w:tc>
      </w:tr>
    </w:tbl>
    <w:p w:rsidR="005B70EA" w:rsidRPr="005B70EA" w:rsidRDefault="005B70EA" w:rsidP="005B70EA">
      <w:pPr>
        <w:spacing w:line="256" w:lineRule="auto"/>
        <w:rPr>
          <w:rFonts w:ascii="Calibri" w:eastAsia="Times New Roman" w:hAnsi="Calibri" w:cs="Calibri"/>
          <w:lang w:eastAsia="es-ES"/>
        </w:rPr>
      </w:pPr>
    </w:p>
    <w:sectPr w:rsidR="005B70EA" w:rsidRPr="005B70EA" w:rsidSect="00F83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59" w:rsidRDefault="006E7059" w:rsidP="00DB6215">
      <w:pPr>
        <w:spacing w:after="0" w:line="240" w:lineRule="auto"/>
      </w:pPr>
      <w:r>
        <w:separator/>
      </w:r>
    </w:p>
  </w:endnote>
  <w:endnote w:type="continuationSeparator" w:id="0">
    <w:p w:rsidR="006E7059" w:rsidRDefault="006E7059" w:rsidP="00DB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15" w:rsidRDefault="00DB62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15" w:rsidRDefault="00DB62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15" w:rsidRDefault="00DB6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59" w:rsidRDefault="006E7059" w:rsidP="00DB6215">
      <w:pPr>
        <w:spacing w:after="0" w:line="240" w:lineRule="auto"/>
      </w:pPr>
      <w:r>
        <w:separator/>
      </w:r>
    </w:p>
  </w:footnote>
  <w:footnote w:type="continuationSeparator" w:id="0">
    <w:p w:rsidR="006E7059" w:rsidRDefault="006E7059" w:rsidP="00DB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15" w:rsidRDefault="00DB62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15" w:rsidRDefault="00DB62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15" w:rsidRDefault="00DB6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00FC"/>
    <w:multiLevelType w:val="hybridMultilevel"/>
    <w:tmpl w:val="FBF8E5EA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AB24761"/>
    <w:multiLevelType w:val="hybridMultilevel"/>
    <w:tmpl w:val="49D83D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E4DA8"/>
    <w:multiLevelType w:val="hybridMultilevel"/>
    <w:tmpl w:val="B37E97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B8148A"/>
    <w:multiLevelType w:val="hybridMultilevel"/>
    <w:tmpl w:val="52AE58CE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A"/>
    <w:rsid w:val="00223E40"/>
    <w:rsid w:val="002256FD"/>
    <w:rsid w:val="0032121F"/>
    <w:rsid w:val="00334322"/>
    <w:rsid w:val="003451B1"/>
    <w:rsid w:val="00475669"/>
    <w:rsid w:val="0052443A"/>
    <w:rsid w:val="00535D3D"/>
    <w:rsid w:val="005770F5"/>
    <w:rsid w:val="005B70EA"/>
    <w:rsid w:val="006204B2"/>
    <w:rsid w:val="006E7059"/>
    <w:rsid w:val="007A40B8"/>
    <w:rsid w:val="007A533F"/>
    <w:rsid w:val="00813D6B"/>
    <w:rsid w:val="008C4433"/>
    <w:rsid w:val="00D20536"/>
    <w:rsid w:val="00DB6215"/>
    <w:rsid w:val="00DE3296"/>
    <w:rsid w:val="00E1305F"/>
    <w:rsid w:val="00E91C51"/>
    <w:rsid w:val="00F831A5"/>
    <w:rsid w:val="00F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70EA"/>
    <w:pPr>
      <w:keepNext/>
      <w:spacing w:before="360" w:line="256" w:lineRule="auto"/>
      <w:outlineLvl w:val="0"/>
    </w:pPr>
    <w:rPr>
      <w:rFonts w:ascii="Calibri Light" w:eastAsia="Times New Roman" w:hAnsi="Calibri Light" w:cs="Calibri Light"/>
      <w:b/>
      <w:bCs/>
      <w:smallCaps/>
      <w:kern w:val="36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0EA"/>
    <w:rPr>
      <w:rFonts w:ascii="Calibri Light" w:eastAsia="Times New Roman" w:hAnsi="Calibri Light" w:cs="Calibri Light"/>
      <w:b/>
      <w:bCs/>
      <w:smallCaps/>
      <w:kern w:val="36"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B70EA"/>
    <w:rPr>
      <w:color w:val="3A6331"/>
      <w:u w:val="single"/>
    </w:rPr>
  </w:style>
  <w:style w:type="paragraph" w:styleId="TDC1">
    <w:name w:val="toc 1"/>
    <w:basedOn w:val="Normal"/>
    <w:autoRedefine/>
    <w:uiPriority w:val="39"/>
    <w:semiHidden/>
    <w:unhideWhenUsed/>
    <w:rsid w:val="005B70EA"/>
    <w:pPr>
      <w:spacing w:after="100" w:line="256" w:lineRule="auto"/>
    </w:pPr>
    <w:rPr>
      <w:rFonts w:ascii="Calibri" w:eastAsia="Times New Roman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70EA"/>
    <w:pPr>
      <w:spacing w:after="0" w:line="240" w:lineRule="auto"/>
    </w:pPr>
    <w:rPr>
      <w:rFonts w:ascii="Calibri" w:eastAsia="Times New Roman" w:hAnsi="Calibri" w:cs="Calibri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70EA"/>
    <w:rPr>
      <w:rFonts w:ascii="Calibri" w:eastAsia="Times New Roman" w:hAnsi="Calibri" w:cs="Calibri"/>
      <w:lang w:eastAsia="es-ES"/>
    </w:rPr>
  </w:style>
  <w:style w:type="paragraph" w:styleId="Ttulo">
    <w:name w:val="Title"/>
    <w:basedOn w:val="Normal"/>
    <w:link w:val="TtuloCar"/>
    <w:uiPriority w:val="10"/>
    <w:qFormat/>
    <w:rsid w:val="005B70EA"/>
    <w:pPr>
      <w:spacing w:after="0" w:line="240" w:lineRule="auto"/>
    </w:pPr>
    <w:rPr>
      <w:rFonts w:ascii="Calibri Light" w:eastAsia="Times New Roman" w:hAnsi="Calibri Light" w:cs="Calibri Light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B70EA"/>
    <w:rPr>
      <w:rFonts w:ascii="Calibri Light" w:eastAsia="Times New Roman" w:hAnsi="Calibri Light" w:cs="Calibri Light"/>
      <w:sz w:val="56"/>
      <w:szCs w:val="56"/>
      <w:lang w:eastAsia="es-ES"/>
    </w:rPr>
  </w:style>
  <w:style w:type="paragraph" w:styleId="Prrafodelista">
    <w:name w:val="List Paragraph"/>
    <w:basedOn w:val="Normal"/>
    <w:uiPriority w:val="34"/>
    <w:qFormat/>
    <w:rsid w:val="005B70EA"/>
    <w:pPr>
      <w:spacing w:line="256" w:lineRule="auto"/>
      <w:ind w:left="720"/>
    </w:pPr>
    <w:rPr>
      <w:rFonts w:ascii="Calibri" w:eastAsia="Times New Roman" w:hAnsi="Calibri" w:cs="Calibri"/>
      <w:lang w:eastAsia="es-ES"/>
    </w:rPr>
  </w:style>
  <w:style w:type="paragraph" w:styleId="TtuloTDC">
    <w:name w:val="TOC Heading"/>
    <w:basedOn w:val="Normal"/>
    <w:uiPriority w:val="39"/>
    <w:qFormat/>
    <w:rsid w:val="005B70EA"/>
    <w:pPr>
      <w:keepNext/>
      <w:spacing w:before="360" w:line="256" w:lineRule="auto"/>
    </w:pPr>
    <w:rPr>
      <w:rFonts w:ascii="Calibri Light" w:eastAsia="Times New Roman" w:hAnsi="Calibri Light" w:cs="Calibri Light"/>
      <w:b/>
      <w:bCs/>
      <w:smallCaps/>
      <w:sz w:val="36"/>
      <w:szCs w:val="36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B70EA"/>
    <w:rPr>
      <w:vertAlign w:val="superscript"/>
    </w:rPr>
  </w:style>
  <w:style w:type="character" w:customStyle="1" w:styleId="notranslate">
    <w:name w:val="notranslate"/>
    <w:basedOn w:val="Fuentedeprrafopredeter"/>
    <w:rsid w:val="005B70EA"/>
  </w:style>
  <w:style w:type="paragraph" w:styleId="Encabezado">
    <w:name w:val="header"/>
    <w:basedOn w:val="Normal"/>
    <w:link w:val="EncabezadoCar"/>
    <w:uiPriority w:val="99"/>
    <w:unhideWhenUsed/>
    <w:rsid w:val="00DB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215"/>
  </w:style>
  <w:style w:type="paragraph" w:styleId="Piedepgina">
    <w:name w:val="footer"/>
    <w:basedOn w:val="Normal"/>
    <w:link w:val="PiedepginaCar"/>
    <w:uiPriority w:val="99"/>
    <w:unhideWhenUsed/>
    <w:rsid w:val="00DB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62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9213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89132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22805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71227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8497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5229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6661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0873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18971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4259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8698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23249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07696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45385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01558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61292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65459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39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288A25EE9C246A6FD86F662772C49" ma:contentTypeVersion="1" ma:contentTypeDescription="Crear nuevo documento." ma:contentTypeScope="" ma:versionID="4dadcfc390106c1a39259d25a32d0a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695B5A-CC38-4DB1-A74E-DC8450F4EF0A}"/>
</file>

<file path=customXml/itemProps2.xml><?xml version="1.0" encoding="utf-8"?>
<ds:datastoreItem xmlns:ds="http://schemas.openxmlformats.org/officeDocument/2006/customXml" ds:itemID="{7EAFF5CC-E28F-40F3-AA43-CEE8EA8C6AEC}"/>
</file>

<file path=customXml/itemProps3.xml><?xml version="1.0" encoding="utf-8"?>
<ds:datastoreItem xmlns:ds="http://schemas.openxmlformats.org/officeDocument/2006/customXml" ds:itemID="{3E7F5244-329C-4B0B-B844-BC0DDE90E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2019-06-03T09:06:00Z</dcterms:created>
  <dcterms:modified xsi:type="dcterms:W3CDTF">2019-06-03T09:06:00Z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0x010100CA2288A25EE9C246A6FD86F662772C49</vt:lpwstr>
  </property>
</Properties>
</file>