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D791" w14:textId="31FEB83E" w:rsidR="00621280" w:rsidRPr="00420BF1" w:rsidRDefault="00F933CA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>AUDIENCIA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PÚBLICA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</w:t>
      </w:r>
      <w:r w:rsidRPr="00F933CA">
        <w:rPr>
          <w:rFonts w:cs="Arial"/>
          <w:b/>
          <w:bCs/>
          <w:sz w:val="22"/>
          <w:szCs w:val="22"/>
          <w:lang w:val="es-ES" w:eastAsia="en-US"/>
        </w:rPr>
        <w:t>PROYECTO DE REAL DECRETO POR EL QUE SE REGULA LA CONCESIÓN DIRECTA DE AYUDAS A LA COMPRA DE VEHÍCULOS ELÉCTRICOS Y ELECTRIFICADOS (PROGRAMA AUTO+)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8B1CDF0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28362BAF" w14:textId="41369498" w:rsidR="00073F44" w:rsidRDefault="00073F44" w:rsidP="009C2468">
      <w:pPr>
        <w:rPr>
          <w:rFonts w:cs="Arial"/>
          <w:color w:val="333333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8329"/>
      </w:tblGrid>
      <w:tr w:rsidR="00AE2F5E" w:rsidRPr="00AE2F5E" w14:paraId="36569888" w14:textId="77777777" w:rsidTr="00104811">
        <w:tc>
          <w:tcPr>
            <w:tcW w:w="5665" w:type="dxa"/>
            <w:shd w:val="clear" w:color="auto" w:fill="auto"/>
            <w:tcMar>
              <w:top w:w="57" w:type="dxa"/>
              <w:bottom w:w="57" w:type="dxa"/>
            </w:tcMar>
          </w:tcPr>
          <w:p w14:paraId="334706A5" w14:textId="642978D3" w:rsidR="00AE2F5E" w:rsidRPr="00AE2F5E" w:rsidRDefault="00AE2F5E" w:rsidP="00EC4779">
            <w:pPr>
              <w:rPr>
                <w:rFonts w:cs="Arial"/>
                <w:color w:val="333333"/>
                <w:sz w:val="22"/>
                <w:szCs w:val="22"/>
              </w:rPr>
            </w:pPr>
            <w:r w:rsidRPr="00AE2F5E">
              <w:rPr>
                <w:rFonts w:cs="Arial"/>
                <w:b/>
                <w:bCs/>
                <w:color w:val="333333"/>
                <w:sz w:val="22"/>
                <w:szCs w:val="22"/>
              </w:rPr>
              <w:t>Autor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AE2F5E">
              <w:rPr>
                <w:rFonts w:cs="Arial"/>
                <w:color w:val="333333"/>
                <w:sz w:val="22"/>
                <w:szCs w:val="22"/>
              </w:rPr>
              <w:t>(nombre y dirección de la organización/persona)</w:t>
            </w:r>
            <w:r>
              <w:rPr>
                <w:rFonts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8329" w:type="dxa"/>
            <w:tcMar>
              <w:top w:w="57" w:type="dxa"/>
              <w:bottom w:w="57" w:type="dxa"/>
            </w:tcMar>
          </w:tcPr>
          <w:p w14:paraId="46D6B7D1" w14:textId="7E1A7FB1" w:rsidR="00AE2F5E" w:rsidRPr="00AE2F5E" w:rsidRDefault="00AE2F5E" w:rsidP="00EC4779">
            <w:pPr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E2F5E" w:rsidRPr="00AE2F5E" w14:paraId="491016E7" w14:textId="77777777" w:rsidTr="00104811">
        <w:tc>
          <w:tcPr>
            <w:tcW w:w="5665" w:type="dxa"/>
            <w:shd w:val="clear" w:color="auto" w:fill="auto"/>
            <w:tcMar>
              <w:top w:w="57" w:type="dxa"/>
              <w:bottom w:w="57" w:type="dxa"/>
            </w:tcMar>
          </w:tcPr>
          <w:p w14:paraId="33265773" w14:textId="77777777" w:rsidR="00AE2F5E" w:rsidRPr="00AE2F5E" w:rsidRDefault="00AE2F5E" w:rsidP="00EC4779">
            <w:pPr>
              <w:rPr>
                <w:rFonts w:cs="Arial"/>
                <w:color w:val="333333"/>
                <w:sz w:val="22"/>
                <w:szCs w:val="22"/>
              </w:rPr>
            </w:pPr>
            <w:r w:rsidRPr="00AE2F5E">
              <w:rPr>
                <w:rFonts w:cs="Arial"/>
                <w:b/>
                <w:bCs/>
                <w:color w:val="333333"/>
                <w:sz w:val="22"/>
                <w:szCs w:val="22"/>
              </w:rPr>
              <w:t>e-mail de contacto</w:t>
            </w:r>
            <w:r w:rsidRPr="00AE2F5E">
              <w:rPr>
                <w:rFonts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8329" w:type="dxa"/>
            <w:tcMar>
              <w:top w:w="57" w:type="dxa"/>
              <w:bottom w:w="57" w:type="dxa"/>
            </w:tcMar>
          </w:tcPr>
          <w:p w14:paraId="60F59989" w14:textId="77777777" w:rsidR="00AE2F5E" w:rsidRPr="00AE2F5E" w:rsidRDefault="00AE2F5E" w:rsidP="00EC4779">
            <w:pPr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E2F5E" w:rsidRPr="00AE2F5E" w14:paraId="5870781A" w14:textId="77777777" w:rsidTr="00104811">
        <w:tc>
          <w:tcPr>
            <w:tcW w:w="5665" w:type="dxa"/>
            <w:shd w:val="clear" w:color="auto" w:fill="auto"/>
            <w:tcMar>
              <w:top w:w="57" w:type="dxa"/>
              <w:bottom w:w="57" w:type="dxa"/>
            </w:tcMar>
          </w:tcPr>
          <w:p w14:paraId="5C35F40A" w14:textId="7DCB5F78" w:rsidR="00AE2F5E" w:rsidRPr="00AE2F5E" w:rsidRDefault="00AE2F5E" w:rsidP="00EC4779">
            <w:pPr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AE2F5E">
              <w:rPr>
                <w:rFonts w:cs="Arial"/>
                <w:b/>
                <w:bCs/>
                <w:color w:val="333333"/>
                <w:sz w:val="22"/>
                <w:szCs w:val="22"/>
              </w:rPr>
              <w:t>Teléfono de contacto</w:t>
            </w:r>
            <w:r w:rsidRPr="00AE2F5E">
              <w:rPr>
                <w:rFonts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8329" w:type="dxa"/>
            <w:tcMar>
              <w:top w:w="57" w:type="dxa"/>
              <w:bottom w:w="57" w:type="dxa"/>
            </w:tcMar>
          </w:tcPr>
          <w:p w14:paraId="1CE00019" w14:textId="77777777" w:rsidR="00AE2F5E" w:rsidRPr="00AE2F5E" w:rsidRDefault="00AE2F5E" w:rsidP="00EC4779">
            <w:pPr>
              <w:rPr>
                <w:rFonts w:cs="Arial"/>
                <w:color w:val="333333"/>
                <w:sz w:val="22"/>
                <w:szCs w:val="22"/>
              </w:rPr>
            </w:pPr>
          </w:p>
        </w:tc>
      </w:tr>
    </w:tbl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5387"/>
        <w:gridCol w:w="3195"/>
        <w:gridCol w:w="3184"/>
      </w:tblGrid>
      <w:tr w:rsidR="002C34B9" w:rsidRPr="00083299" w14:paraId="26910BF2" w14:textId="77777777" w:rsidTr="00104811">
        <w:trPr>
          <w:jc w:val="center"/>
        </w:trPr>
        <w:tc>
          <w:tcPr>
            <w:tcW w:w="704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126" w:type="dxa"/>
            <w:vAlign w:val="center"/>
          </w:tcPr>
          <w:p w14:paraId="2B54B458" w14:textId="681E66D9" w:rsidR="00E30092" w:rsidRPr="00073F44" w:rsidRDefault="00073F44" w:rsidP="000A5BC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73F44">
              <w:rPr>
                <w:rFonts w:cs="Arial"/>
                <w:b/>
                <w:bCs/>
                <w:sz w:val="20"/>
              </w:rPr>
              <w:t>Apartado</w:t>
            </w:r>
            <w:r w:rsidR="002C34B9">
              <w:rPr>
                <w:rFonts w:cs="Arial"/>
                <w:b/>
                <w:bCs/>
                <w:sz w:val="20"/>
              </w:rPr>
              <w:t>/artículo</w:t>
            </w:r>
            <w:r w:rsidRPr="00073F44">
              <w:rPr>
                <w:rFonts w:cs="Arial"/>
                <w:b/>
                <w:bCs/>
                <w:sz w:val="20"/>
              </w:rPr>
              <w:t xml:space="preserve"> del </w:t>
            </w:r>
            <w:r w:rsidR="002C34B9">
              <w:rPr>
                <w:rFonts w:cs="Arial"/>
                <w:b/>
                <w:bCs/>
                <w:sz w:val="20"/>
              </w:rPr>
              <w:t>real decreto</w:t>
            </w:r>
            <w:r w:rsidRPr="00073F44">
              <w:rPr>
                <w:rFonts w:cs="Arial"/>
                <w:b/>
                <w:bCs/>
                <w:sz w:val="20"/>
              </w:rPr>
              <w:t xml:space="preserve"> al que</w:t>
            </w:r>
            <w:r w:rsidR="002C34B9">
              <w:rPr>
                <w:rFonts w:cs="Arial"/>
                <w:b/>
                <w:bCs/>
                <w:sz w:val="20"/>
              </w:rPr>
              <w:t xml:space="preserve"> se</w:t>
            </w:r>
            <w:r w:rsidRPr="00073F44">
              <w:rPr>
                <w:rFonts w:cs="Arial"/>
                <w:b/>
                <w:bCs/>
                <w:sz w:val="20"/>
              </w:rPr>
              <w:t xml:space="preserve"> hace referencia</w:t>
            </w:r>
          </w:p>
        </w:tc>
        <w:tc>
          <w:tcPr>
            <w:tcW w:w="5387" w:type="dxa"/>
            <w:vAlign w:val="center"/>
          </w:tcPr>
          <w:p w14:paraId="6B977021" w14:textId="451D9FE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0E9794FD" w:rsidR="00E30092" w:rsidRPr="00AE2F5E" w:rsidRDefault="00E30092" w:rsidP="000A5BCD">
            <w:pPr>
              <w:jc w:val="center"/>
              <w:rPr>
                <w:rFonts w:cs="Arial"/>
                <w:sz w:val="16"/>
                <w:szCs w:val="16"/>
              </w:rPr>
            </w:pPr>
            <w:r w:rsidRPr="00AE2F5E">
              <w:rPr>
                <w:rFonts w:cs="Arial"/>
                <w:sz w:val="16"/>
                <w:szCs w:val="16"/>
              </w:rPr>
              <w:t>(</w:t>
            </w:r>
            <w:r w:rsidR="00AE2F5E" w:rsidRPr="00AE2F5E">
              <w:rPr>
                <w:rFonts w:cs="Arial"/>
                <w:sz w:val="16"/>
                <w:szCs w:val="16"/>
              </w:rPr>
              <w:t>Como máximo 1500 caracteres</w:t>
            </w:r>
            <w:r w:rsidRPr="00AE2F5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3184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2C34B9" w:rsidRPr="00341E1C" w14:paraId="300E0FAA" w14:textId="77777777" w:rsidTr="00104811">
        <w:trPr>
          <w:jc w:val="center"/>
        </w:trPr>
        <w:tc>
          <w:tcPr>
            <w:tcW w:w="704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87" w:type="dxa"/>
          </w:tcPr>
          <w:p w14:paraId="3E777EBA" w14:textId="715C888B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95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4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2C34B9" w:rsidRPr="00341E1C" w14:paraId="0F778E56" w14:textId="77777777" w:rsidTr="00104811">
        <w:trPr>
          <w:jc w:val="center"/>
        </w:trPr>
        <w:tc>
          <w:tcPr>
            <w:tcW w:w="704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87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95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4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2C34B9" w:rsidRPr="00341E1C" w14:paraId="6C802A2D" w14:textId="77777777" w:rsidTr="00104811">
        <w:trPr>
          <w:jc w:val="center"/>
        </w:trPr>
        <w:tc>
          <w:tcPr>
            <w:tcW w:w="704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87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95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4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2C34B9" w:rsidRPr="00341E1C" w14:paraId="468476AE" w14:textId="77777777" w:rsidTr="00104811">
        <w:trPr>
          <w:jc w:val="center"/>
        </w:trPr>
        <w:tc>
          <w:tcPr>
            <w:tcW w:w="704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387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95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4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0C55EDE" w14:textId="77777777" w:rsidR="00A90AA9" w:rsidRDefault="00A90AA9" w:rsidP="00E30092">
      <w:pPr>
        <w:rPr>
          <w:rFonts w:cs="Arial"/>
          <w:sz w:val="16"/>
          <w:szCs w:val="16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0ACF1D4" w14:textId="25C61FCB" w:rsidR="00AE2F5E" w:rsidRDefault="00E30092" w:rsidP="00C24079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3CBE770D" w14:textId="77777777" w:rsidR="00AE2F5E" w:rsidRDefault="00AE2F5E" w:rsidP="00C24079">
      <w:pPr>
        <w:rPr>
          <w:rFonts w:cs="Arial"/>
          <w:sz w:val="22"/>
        </w:rPr>
      </w:pPr>
    </w:p>
    <w:p w14:paraId="1CE5318F" w14:textId="0EC46D97" w:rsidR="00E30092" w:rsidRPr="00AE2F5E" w:rsidRDefault="003C0255" w:rsidP="00C24079">
      <w:pPr>
        <w:rPr>
          <w:rFonts w:cs="Arial"/>
          <w:sz w:val="22"/>
        </w:rPr>
      </w:pPr>
      <w:r>
        <w:lastRenderedPageBreak/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AE2F5E" w:rsidSect="00B6172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8632" w14:textId="77777777" w:rsidR="00764F03" w:rsidRDefault="00764F03">
      <w:r>
        <w:separator/>
      </w:r>
    </w:p>
  </w:endnote>
  <w:endnote w:type="continuationSeparator" w:id="0">
    <w:p w14:paraId="2488BC48" w14:textId="77777777" w:rsidR="00764F03" w:rsidRDefault="0076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F139" w14:textId="77777777" w:rsidR="00764F03" w:rsidRDefault="00764F03">
      <w:r>
        <w:separator/>
      </w:r>
    </w:p>
  </w:footnote>
  <w:footnote w:type="continuationSeparator" w:id="0">
    <w:p w14:paraId="58FFEFFB" w14:textId="77777777" w:rsidR="00764F03" w:rsidRDefault="0076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53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8"/>
      <w:gridCol w:w="2605"/>
    </w:tblGrid>
    <w:tr w:rsidR="00A90AA9" w14:paraId="5D003D66" w14:textId="77777777" w:rsidTr="00A90AA9">
      <w:trPr>
        <w:cantSplit/>
        <w:trHeight w:val="1360"/>
      </w:trPr>
      <w:tc>
        <w:tcPr>
          <w:tcW w:w="1448" w:type="dxa"/>
          <w:vMerge w:val="restart"/>
        </w:tcPr>
        <w:p w14:paraId="445DBADB" w14:textId="03EDB532" w:rsidR="00A90AA9" w:rsidRDefault="00A90AA9" w:rsidP="00A90AA9">
          <w:pPr>
            <w:pStyle w:val="Encabezado"/>
          </w:pPr>
        </w:p>
        <w:p w14:paraId="65464CB0" w14:textId="4E9E1C89" w:rsidR="00A90AA9" w:rsidRPr="00A90AA9" w:rsidRDefault="00A90AA9" w:rsidP="00A90AA9">
          <w:pPr>
            <w:pStyle w:val="Encabezado"/>
            <w:tabs>
              <w:tab w:val="clear" w:pos="4252"/>
              <w:tab w:val="clear" w:pos="8504"/>
              <w:tab w:val="left" w:pos="3119"/>
            </w:tabs>
          </w:pPr>
          <w:r>
            <w:tab/>
          </w:r>
        </w:p>
      </w:tc>
      <w:tc>
        <w:tcPr>
          <w:tcW w:w="2605" w:type="dxa"/>
          <w:shd w:val="clear" w:color="auto" w:fill="FFFFFF"/>
        </w:tcPr>
        <w:p w14:paraId="66EE3F53" w14:textId="73366D23" w:rsidR="00A90AA9" w:rsidRPr="007C21BA" w:rsidRDefault="00A90AA9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D7C1C6" wp14:editId="2CA21F1E">
                <wp:simplePos x="0" y="0"/>
                <wp:positionH relativeFrom="column">
                  <wp:posOffset>-295910</wp:posOffset>
                </wp:positionH>
                <wp:positionV relativeFrom="paragraph">
                  <wp:posOffset>40640</wp:posOffset>
                </wp:positionV>
                <wp:extent cx="829310" cy="838200"/>
                <wp:effectExtent l="0" t="0" r="889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6923DC" wp14:editId="62907DC4">
                    <wp:simplePos x="0" y="0"/>
                    <wp:positionH relativeFrom="column">
                      <wp:posOffset>464185</wp:posOffset>
                    </wp:positionH>
                    <wp:positionV relativeFrom="paragraph">
                      <wp:posOffset>173990</wp:posOffset>
                    </wp:positionV>
                    <wp:extent cx="920750" cy="571500"/>
                    <wp:effectExtent l="0" t="0" r="0" b="0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075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E61B6" w14:textId="77777777" w:rsidR="00A90AA9" w:rsidRPr="008F679A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 xml:space="preserve">MINISTERIO </w:t>
                                </w:r>
                              </w:p>
                              <w:p w14:paraId="3C87596F" w14:textId="77777777" w:rsidR="00A90AA9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DE INDUSTRIA</w:t>
                                </w:r>
                              </w:p>
                              <w:p w14:paraId="2F7EDAC1" w14:textId="77777777" w:rsidR="00A90AA9" w:rsidRPr="008F679A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Y TURISMO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6923D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6.55pt;margin-top:13.7pt;width:72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" stroked="f">
                    <v:textbox>
                      <w:txbxContent>
                        <w:p w14:paraId="44CE61B6" w14:textId="77777777" w:rsidR="00A90AA9" w:rsidRPr="008F679A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 xml:space="preserve">MINISTERIO </w:t>
                          </w:r>
                        </w:p>
                        <w:p w14:paraId="3C87596F" w14:textId="77777777" w:rsidR="00A90AA9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>DE INDUSTRIA</w:t>
                          </w:r>
                        </w:p>
                        <w:p w14:paraId="2F7EDAC1" w14:textId="77777777" w:rsidR="00A90AA9" w:rsidRPr="008F679A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>Y TURISMO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90AA9" w14:paraId="19AF60AB" w14:textId="77777777" w:rsidTr="00A90AA9">
      <w:trPr>
        <w:cantSplit/>
        <w:trHeight w:val="125"/>
      </w:trPr>
      <w:tc>
        <w:tcPr>
          <w:tcW w:w="1448" w:type="dxa"/>
          <w:vMerge/>
        </w:tcPr>
        <w:p w14:paraId="6D40619F" w14:textId="77777777" w:rsidR="00A90AA9" w:rsidRDefault="00A90AA9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2605" w:type="dxa"/>
          <w:shd w:val="clear" w:color="auto" w:fill="FFFFFF"/>
        </w:tcPr>
        <w:p w14:paraId="39EB79E0" w14:textId="77777777" w:rsidR="00A90AA9" w:rsidRPr="007C21BA" w:rsidRDefault="00A90AA9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3BACF8CC" w:rsidR="006E7A08" w:rsidRPr="00D65DCA" w:rsidRDefault="00A90AA9">
    <w:pPr>
      <w:pStyle w:val="Encabezado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DC192" wp14:editId="53BA7C40">
              <wp:simplePos x="0" y="0"/>
              <wp:positionH relativeFrom="column">
                <wp:posOffset>6456680</wp:posOffset>
              </wp:positionH>
              <wp:positionV relativeFrom="paragraph">
                <wp:posOffset>-916940</wp:posOffset>
              </wp:positionV>
              <wp:extent cx="2423160" cy="381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23160" cy="381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F83060" w14:textId="77777777" w:rsidR="00A90AA9" w:rsidRDefault="00A90AA9" w:rsidP="00A90AA9">
                          <w:pPr>
                            <w:spacing w:line="18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  <w:p w14:paraId="29648CDF" w14:textId="77777777" w:rsidR="00A90AA9" w:rsidRPr="008F679A" w:rsidRDefault="00A90AA9" w:rsidP="00A90AA9">
                          <w:pPr>
                            <w:spacing w:line="180" w:lineRule="exact"/>
                            <w:jc w:val="cent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8F679A">
                            <w:rPr>
                              <w:rFonts w:ascii="Arial Narrow" w:hAnsi="Arial Narrow"/>
                              <w:sz w:val="18"/>
                            </w:rPr>
                            <w:t xml:space="preserve">SECRETARÍA DE ESTADO DE INDUSTRIA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DC192" id="Rectángulo 5" o:spid="_x0000_s1027" style="position:absolute;left:0;text-align:left;margin-left:508.4pt;margin-top:-72.2pt;width:190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" filled="f" fillcolor="silver">
              <v:textbox>
                <w:txbxContent>
                  <w:p w14:paraId="01F83060" w14:textId="77777777" w:rsidR="00A90AA9" w:rsidRDefault="00A90AA9" w:rsidP="00A90AA9">
                    <w:pPr>
                      <w:spacing w:line="180" w:lineRule="exact"/>
                      <w:jc w:val="center"/>
                      <w:rPr>
                        <w:b/>
                        <w:sz w:val="16"/>
                      </w:rPr>
                    </w:pPr>
                  </w:p>
                  <w:p w14:paraId="29648CDF" w14:textId="77777777" w:rsidR="00A90AA9" w:rsidRPr="008F679A" w:rsidRDefault="00A90AA9" w:rsidP="00A90AA9">
                    <w:pPr>
                      <w:spacing w:line="180" w:lineRule="exact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8F679A">
                      <w:rPr>
                        <w:rFonts w:ascii="Arial Narrow" w:hAnsi="Arial Narrow"/>
                        <w:sz w:val="18"/>
                      </w:rPr>
                      <w:t xml:space="preserve">SECRETARÍA DE ESTADO DE INDUSTRIA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31AA8F" wp14:editId="66E0A8D9">
              <wp:simplePos x="0" y="0"/>
              <wp:positionH relativeFrom="column">
                <wp:posOffset>6456680</wp:posOffset>
              </wp:positionH>
              <wp:positionV relativeFrom="paragraph">
                <wp:posOffset>-421640</wp:posOffset>
              </wp:positionV>
              <wp:extent cx="2438400" cy="3429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68F08" w14:textId="77777777" w:rsidR="00A90AA9" w:rsidRPr="008F679A" w:rsidRDefault="00A90AA9" w:rsidP="00A90AA9">
                          <w:pPr>
                            <w:spacing w:line="180" w:lineRule="exact"/>
                            <w:jc w:val="center"/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>DIRECCIÓN GENERAL DE P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ROGRAMAS </w:t>
                          </w: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 xml:space="preserve">INDUSTRIALES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1AA8F" id="Cuadro de texto 3" o:spid="_x0000_s1028" type="#_x0000_t202" style="position:absolute;left:0;text-align:left;margin-left:508.4pt;margin-top:-33.2pt;width:19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" stroked="f">
              <v:textbox>
                <w:txbxContent>
                  <w:p w14:paraId="06068F08" w14:textId="77777777" w:rsidR="00A90AA9" w:rsidRPr="008F679A" w:rsidRDefault="00A90AA9" w:rsidP="00A90AA9">
                    <w:pPr>
                      <w:spacing w:line="180" w:lineRule="exact"/>
                      <w:jc w:val="center"/>
                      <w:rPr>
                        <w:rFonts w:ascii="Arial Narrow" w:hAnsi="Arial Narrow"/>
                        <w:sz w:val="16"/>
                      </w:rPr>
                    </w:pPr>
                    <w:r w:rsidRPr="0038069B">
                      <w:rPr>
                        <w:rFonts w:ascii="Arial Narrow" w:hAnsi="Arial Narrow"/>
                        <w:sz w:val="16"/>
                      </w:rPr>
                      <w:t>DIRECCIÓN GENERAL DE P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ROGRAMAS </w:t>
                    </w:r>
                    <w:r w:rsidRPr="0038069B">
                      <w:rPr>
                        <w:rFonts w:ascii="Arial Narrow" w:hAnsi="Arial Narrow"/>
                        <w:sz w:val="16"/>
                      </w:rPr>
                      <w:t xml:space="preserve">INDUSTRIALES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09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5pt;height:45pt" fillcolor="window">
                <v:imagedata r:id="rId1" o:title=""/>
              </v:shape>
              <o:OLEObject Type="Embed" ProgID="PBrush" ShapeID="_x0000_i1025" DrawAspect="Content" ObjectID="_1835448082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3F44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2F2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481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536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34B9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2BF6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668C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815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4F03"/>
    <w:rsid w:val="00766BFB"/>
    <w:rsid w:val="00771B67"/>
    <w:rsid w:val="007739DC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22E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0AA9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2F5E"/>
    <w:rsid w:val="00AE4D45"/>
    <w:rsid w:val="00AE7270"/>
    <w:rsid w:val="00AE758E"/>
    <w:rsid w:val="00AF4725"/>
    <w:rsid w:val="00B02B57"/>
    <w:rsid w:val="00B0446F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52BF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2BE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33CA"/>
    <w:rsid w:val="00F94B3D"/>
    <w:rsid w:val="00F951F3"/>
    <w:rsid w:val="00F95614"/>
    <w:rsid w:val="00F9568C"/>
    <w:rsid w:val="00F9577D"/>
    <w:rsid w:val="00F9739A"/>
    <w:rsid w:val="00FB0740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7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2026-03-19T16:55:00Z</dcterms:created>
  <dcterms:modified xsi:type="dcterms:W3CDTF">2026-03-19T16:55:00Z</dcterms:modified>
</cp:coreProperties>
</file>